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650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76"/>
        <w:gridCol w:w="1770"/>
        <w:gridCol w:w="1031"/>
        <w:gridCol w:w="897"/>
        <w:gridCol w:w="897"/>
        <w:gridCol w:w="764"/>
        <w:gridCol w:w="366"/>
      </w:tblGrid>
      <w:tr w:rsidR="00A11B32" w:rsidRPr="00A11B32" w14:paraId="43510C67" w14:textId="77777777" w:rsidTr="00A11B32">
        <w:trPr>
          <w:gridAfter w:val="6"/>
          <w:wAfter w:w="5725" w:type="dxa"/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10416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0"/>
              <w:gridCol w:w="1473"/>
              <w:gridCol w:w="1638"/>
              <w:gridCol w:w="2398"/>
              <w:gridCol w:w="2186"/>
              <w:gridCol w:w="1621"/>
            </w:tblGrid>
            <w:tr w:rsidR="00A11B32" w:rsidRPr="00A11B32" w14:paraId="6837D08A" w14:textId="77777777" w:rsidTr="00A11B32">
              <w:trPr>
                <w:tblHeader/>
                <w:tblCellSpacing w:w="0" w:type="dxa"/>
              </w:trPr>
              <w:tc>
                <w:tcPr>
                  <w:tcW w:w="0" w:type="auto"/>
                  <w:shd w:val="clear" w:color="auto" w:fill="004C05"/>
                  <w:tcMar>
                    <w:top w:w="150" w:type="dxa"/>
                    <w:left w:w="120" w:type="dxa"/>
                    <w:bottom w:w="150" w:type="dxa"/>
                    <w:right w:w="240" w:type="dxa"/>
                  </w:tcMar>
                  <w:vAlign w:val="bottom"/>
                  <w:hideMark/>
                </w:tcPr>
                <w:p w14:paraId="6B88B28E" w14:textId="77777777" w:rsidR="00A11B32" w:rsidRPr="00A11B32" w:rsidRDefault="00A11B32" w:rsidP="00A11B32">
                  <w:pPr>
                    <w:spacing w:before="150" w:after="0" w:line="240" w:lineRule="auto"/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</w:pPr>
                  <w:r w:rsidRPr="00A11B32"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>City / Town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  <w:shd w:val="clear" w:color="auto" w:fill="004C05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bottom"/>
                  <w:hideMark/>
                </w:tcPr>
                <w:p w14:paraId="7636D17E" w14:textId="434D04F9" w:rsidR="00A11B32" w:rsidRPr="00A11B32" w:rsidRDefault="00A11B32" w:rsidP="00A11B32">
                  <w:pPr>
                    <w:spacing w:before="150" w:after="0" w:line="240" w:lineRule="auto"/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</w:pPr>
                  <w:r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 xml:space="preserve">                   </w:t>
                  </w:r>
                  <w:r w:rsidRPr="00A11B32"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>Facility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  <w:shd w:val="clear" w:color="auto" w:fill="004C05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bottom"/>
                  <w:hideMark/>
                </w:tcPr>
                <w:p w14:paraId="300FBBCC" w14:textId="5C68B2AD" w:rsidR="00A11B32" w:rsidRPr="00A11B32" w:rsidRDefault="00A11B32" w:rsidP="00A11B32">
                  <w:pPr>
                    <w:spacing w:before="150" w:after="0" w:line="240" w:lineRule="auto"/>
                    <w:jc w:val="right"/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</w:pPr>
                  <w:r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 xml:space="preserve">                                     </w:t>
                  </w:r>
                  <w:r w:rsidRPr="00A11B32"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>Census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  <w:shd w:val="clear" w:color="auto" w:fill="004C05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bottom"/>
                  <w:hideMark/>
                </w:tcPr>
                <w:p w14:paraId="66A43FAC" w14:textId="6183DE81" w:rsidR="00A11B32" w:rsidRPr="00A11B32" w:rsidRDefault="00A11B32" w:rsidP="00A11B32">
                  <w:pPr>
                    <w:spacing w:before="150" w:after="0" w:line="240" w:lineRule="auto"/>
                    <w:jc w:val="right"/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</w:pPr>
                  <w:r w:rsidRPr="00A11B32"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>Number of Residents with Confirmed COVID-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  <w:shd w:val="clear" w:color="auto" w:fill="004C05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bottom"/>
                  <w:hideMark/>
                </w:tcPr>
                <w:p w14:paraId="462B9D06" w14:textId="222F072D" w:rsidR="00A11B32" w:rsidRPr="00A11B32" w:rsidRDefault="00A11B32" w:rsidP="00A11B32">
                  <w:pPr>
                    <w:spacing w:before="150" w:after="0" w:line="240" w:lineRule="auto"/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</w:pPr>
                  <w:r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 xml:space="preserve"> </w:t>
                  </w:r>
                  <w:r w:rsidRPr="00A11B32"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>Laboratory- confirmed Deaths</w:t>
                  </w:r>
                </w:p>
              </w:tc>
              <w:tc>
                <w:tcPr>
                  <w:tcW w:w="0" w:type="auto"/>
                  <w:tcBorders>
                    <w:left w:val="nil"/>
                  </w:tcBorders>
                  <w:shd w:val="clear" w:color="auto" w:fill="004C05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bottom"/>
                  <w:hideMark/>
                </w:tcPr>
                <w:p w14:paraId="1233CC78" w14:textId="77777777" w:rsidR="00A11B32" w:rsidRPr="00A11B32" w:rsidRDefault="00A11B32" w:rsidP="00A11B32">
                  <w:pPr>
                    <w:spacing w:before="150" w:after="0" w:line="240" w:lineRule="auto"/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</w:pPr>
                  <w:r w:rsidRPr="00A11B32">
                    <w:rPr>
                      <w:rFonts w:ascii="inherit" w:eastAsia="Times New Roman" w:hAnsi="inherit" w:cs="Arial"/>
                      <w:b/>
                      <w:bCs/>
                      <w:color w:val="FFFFFF"/>
                      <w:sz w:val="23"/>
                      <w:szCs w:val="23"/>
                    </w:rPr>
                    <w:t>Probable Deaths</w:t>
                  </w:r>
                </w:p>
              </w:tc>
            </w:tr>
          </w:tbl>
          <w:p w14:paraId="581F496F" w14:textId="77777777" w:rsidR="00A11B32" w:rsidRPr="00A11B32" w:rsidRDefault="00A11B32" w:rsidP="00A11B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32" w:rsidRPr="00A11B32" w14:paraId="61009583" w14:textId="77777777" w:rsidTr="00A11B32">
        <w:trPr>
          <w:tblCellSpacing w:w="0" w:type="dxa"/>
        </w:trPr>
        <w:tc>
          <w:tcPr>
            <w:tcW w:w="10776" w:type="dxa"/>
            <w:tcMar>
              <w:top w:w="150" w:type="dxa"/>
              <w:left w:w="120" w:type="dxa"/>
              <w:bottom w:w="150" w:type="dxa"/>
              <w:right w:w="240" w:type="dxa"/>
            </w:tcMar>
            <w:vAlign w:val="center"/>
          </w:tcPr>
          <w:tbl>
            <w:tblPr>
              <w:tblW w:w="10416" w:type="dxa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50"/>
              <w:gridCol w:w="2627"/>
              <w:gridCol w:w="1299"/>
              <w:gridCol w:w="1210"/>
              <w:gridCol w:w="1210"/>
              <w:gridCol w:w="1210"/>
              <w:gridCol w:w="1210"/>
            </w:tblGrid>
            <w:tr w:rsidR="00A11B32" w:rsidRPr="00A11B32" w14:paraId="37938755" w14:textId="77777777" w:rsidTr="00A11B32">
              <w:trPr>
                <w:gridAfter w:val="6"/>
                <w:wAfter w:w="5760" w:type="dxa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419CCDE4" w14:textId="77777777" w:rsidR="00A11B32" w:rsidRPr="00A11B32" w:rsidRDefault="00A11B32" w:rsidP="00A11B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11B32" w:rsidRPr="00A11B32" w14:paraId="001DA0A3" w14:textId="77777777" w:rsidTr="00A11B32">
              <w:trPr>
                <w:tblCellSpacing w:w="0" w:type="dxa"/>
              </w:trPr>
              <w:tc>
                <w:tcPr>
                  <w:tcW w:w="960" w:type="dxa"/>
                  <w:tcMar>
                    <w:top w:w="150" w:type="dxa"/>
                    <w:left w:w="12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31BBAA1C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</w:rPr>
                    <w:t>Milford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0779D309" w14:textId="7CC48FE8" w:rsidR="00A11B32" w:rsidRPr="00A11B32" w:rsidRDefault="00A11B32" w:rsidP="00A11B32">
                  <w:pPr>
                    <w:spacing w:before="150" w:after="0" w:line="240" w:lineRule="auto"/>
                    <w:ind w:left="150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Golden Hill Pavilion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67A1B218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413A3AE7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71F2973E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02A111E0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120" w:type="dxa"/>
                  </w:tcMar>
                  <w:vAlign w:val="center"/>
                  <w:hideMark/>
                </w:tcPr>
                <w:p w14:paraId="783764A9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</w:p>
              </w:tc>
            </w:tr>
            <w:tr w:rsidR="00A11B32" w:rsidRPr="00A11B32" w14:paraId="4790E9AD" w14:textId="77777777" w:rsidTr="00A11B32">
              <w:trPr>
                <w:tblCellSpacing w:w="0" w:type="dxa"/>
              </w:trPr>
              <w:tc>
                <w:tcPr>
                  <w:tcW w:w="960" w:type="dxa"/>
                  <w:tcMar>
                    <w:top w:w="150" w:type="dxa"/>
                    <w:left w:w="12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0BA82D5D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</w:rPr>
                    <w:t>Milford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4DE0F957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Milford Health and Rehabilitation Center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4ACA5B6F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120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50227DE6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5644D2D2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29589C34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120" w:type="dxa"/>
                  </w:tcMar>
                  <w:vAlign w:val="center"/>
                  <w:hideMark/>
                </w:tcPr>
                <w:p w14:paraId="476D4F88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</w:rPr>
                  </w:pPr>
                </w:p>
              </w:tc>
            </w:tr>
            <w:tr w:rsidR="00A11B32" w:rsidRPr="00A11B32" w14:paraId="6692A0C8" w14:textId="77777777" w:rsidTr="00A11B32">
              <w:trPr>
                <w:tblCellSpacing w:w="0" w:type="dxa"/>
              </w:trPr>
              <w:tc>
                <w:tcPr>
                  <w:tcW w:w="960" w:type="dxa"/>
                  <w:tcMar>
                    <w:top w:w="150" w:type="dxa"/>
                    <w:left w:w="12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1D616073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  <w:highlight w:val="yellow"/>
                    </w:rPr>
                  </w:pPr>
                  <w:r w:rsidRPr="00A11B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  <w:highlight w:val="yellow"/>
                    </w:rPr>
                    <w:t>Milford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3BBDE402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  <w:t>West River Rehab Center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7EE0FE75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  <w:t>120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188ED7A0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  <w:t>56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3AF2D830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  <w:t>12</w:t>
                  </w:r>
                </w:p>
              </w:tc>
              <w:tc>
                <w:tcPr>
                  <w:tcW w:w="960" w:type="dxa"/>
                  <w:tcBorders>
                    <w:left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14:paraId="115C72B8" w14:textId="77777777" w:rsidR="00A11B32" w:rsidRPr="00A11B32" w:rsidRDefault="00A11B32" w:rsidP="00A11B32">
                  <w:pPr>
                    <w:spacing w:before="150" w:after="0" w:line="240" w:lineRule="auto"/>
                    <w:ind w:left="150"/>
                    <w:jc w:val="right"/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</w:pPr>
                  <w:r w:rsidRPr="00A11B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highlight w:val="yellow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A9C90C" w14:textId="77777777" w:rsidR="00A11B32" w:rsidRPr="00A11B32" w:rsidRDefault="00A11B32" w:rsidP="00A11B32">
                  <w:pPr>
                    <w:spacing w:before="15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</w:rPr>
                  </w:pPr>
                </w:p>
              </w:tc>
            </w:tr>
          </w:tbl>
          <w:p w14:paraId="1755A689" w14:textId="0F4E0DEE" w:rsidR="00A11B32" w:rsidRPr="00A11B32" w:rsidRDefault="00A11B32" w:rsidP="00A11B32">
            <w:pPr>
              <w:spacing w:before="150" w:after="0" w:line="240" w:lineRule="auto"/>
              <w:ind w:left="150"/>
              <w:rPr>
                <w:rFonts w:ascii="Arial" w:eastAsia="Times New Roman" w:hAnsi="Arial" w:cs="Arial"/>
                <w:b/>
                <w:bCs/>
                <w:color w:val="181818"/>
                <w:sz w:val="24"/>
                <w:szCs w:val="24"/>
              </w:rPr>
            </w:pPr>
          </w:p>
        </w:tc>
        <w:tc>
          <w:tcPr>
            <w:tcW w:w="1903" w:type="dxa"/>
            <w:tcBorders>
              <w:left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E28473" w14:textId="77777777" w:rsidR="00A11B32" w:rsidRPr="00A11B32" w:rsidRDefault="00A11B32" w:rsidP="00A11B32">
            <w:pPr>
              <w:spacing w:before="150" w:after="0" w:line="240" w:lineRule="auto"/>
              <w:ind w:left="150"/>
              <w:rPr>
                <w:rFonts w:ascii="Arial" w:eastAsia="Times New Roman" w:hAnsi="Arial" w:cs="Arial"/>
                <w:color w:val="181818"/>
                <w:sz w:val="24"/>
                <w:szCs w:val="24"/>
              </w:rPr>
            </w:pPr>
            <w:r w:rsidRPr="00A11B32">
              <w:rPr>
                <w:rFonts w:ascii="Arial" w:eastAsia="Times New Roman" w:hAnsi="Arial" w:cs="Arial"/>
                <w:color w:val="181818"/>
                <w:sz w:val="24"/>
                <w:szCs w:val="24"/>
              </w:rPr>
              <w:t>Golden Hill Rehab Pavilion</w:t>
            </w:r>
          </w:p>
        </w:tc>
        <w:tc>
          <w:tcPr>
            <w:tcW w:w="981" w:type="dxa"/>
            <w:tcBorders>
              <w:left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000FD6" w14:textId="77777777" w:rsidR="00A11B32" w:rsidRPr="00A11B32" w:rsidRDefault="00A11B32" w:rsidP="00A11B32">
            <w:pPr>
              <w:spacing w:before="150" w:after="0" w:line="240" w:lineRule="auto"/>
              <w:ind w:left="150"/>
              <w:jc w:val="right"/>
              <w:rPr>
                <w:rFonts w:ascii="Arial" w:eastAsia="Times New Roman" w:hAnsi="Arial" w:cs="Arial"/>
                <w:color w:val="181818"/>
                <w:sz w:val="24"/>
                <w:szCs w:val="24"/>
              </w:rPr>
            </w:pPr>
            <w:r w:rsidRPr="00A11B32">
              <w:rPr>
                <w:rFonts w:ascii="Arial" w:eastAsia="Times New Roman" w:hAnsi="Arial" w:cs="Arial"/>
                <w:color w:val="181818"/>
                <w:sz w:val="24"/>
                <w:szCs w:val="24"/>
              </w:rPr>
              <w:t>120</w:t>
            </w:r>
          </w:p>
        </w:tc>
        <w:tc>
          <w:tcPr>
            <w:tcW w:w="864" w:type="dxa"/>
            <w:tcBorders>
              <w:left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6C5956" w14:textId="77777777" w:rsidR="00A11B32" w:rsidRPr="00A11B32" w:rsidRDefault="00A11B32" w:rsidP="00A11B32">
            <w:pPr>
              <w:spacing w:before="150" w:after="0" w:line="240" w:lineRule="auto"/>
              <w:ind w:left="150"/>
              <w:jc w:val="right"/>
              <w:rPr>
                <w:rFonts w:ascii="Arial" w:eastAsia="Times New Roman" w:hAnsi="Arial" w:cs="Arial"/>
                <w:color w:val="181818"/>
                <w:sz w:val="24"/>
                <w:szCs w:val="24"/>
              </w:rPr>
            </w:pPr>
            <w:r w:rsidRPr="00A11B32">
              <w:rPr>
                <w:rFonts w:ascii="Arial" w:eastAsia="Times New Roman" w:hAnsi="Arial" w:cs="Arial"/>
                <w:color w:val="181818"/>
                <w:sz w:val="24"/>
                <w:szCs w:val="24"/>
              </w:rPr>
              <w:t>82</w:t>
            </w:r>
          </w:p>
        </w:tc>
        <w:tc>
          <w:tcPr>
            <w:tcW w:w="864" w:type="dxa"/>
            <w:tcBorders>
              <w:left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AC14DB" w14:textId="77777777" w:rsidR="00A11B32" w:rsidRPr="00A11B32" w:rsidRDefault="00A11B32" w:rsidP="00A11B32">
            <w:pPr>
              <w:spacing w:before="150" w:after="0" w:line="240" w:lineRule="auto"/>
              <w:ind w:left="150"/>
              <w:jc w:val="right"/>
              <w:rPr>
                <w:rFonts w:ascii="Arial" w:eastAsia="Times New Roman" w:hAnsi="Arial" w:cs="Arial"/>
                <w:color w:val="181818"/>
                <w:sz w:val="24"/>
                <w:szCs w:val="24"/>
              </w:rPr>
            </w:pPr>
            <w:r w:rsidRPr="00A11B32">
              <w:rPr>
                <w:rFonts w:ascii="Arial" w:eastAsia="Times New Roman" w:hAnsi="Arial" w:cs="Arial"/>
                <w:color w:val="181818"/>
                <w:sz w:val="24"/>
                <w:szCs w:val="24"/>
              </w:rPr>
              <w:t>20</w:t>
            </w:r>
          </w:p>
        </w:tc>
        <w:tc>
          <w:tcPr>
            <w:tcW w:w="747" w:type="dxa"/>
            <w:tcBorders>
              <w:left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A8DC84" w14:textId="77777777" w:rsidR="00A11B32" w:rsidRPr="00A11B32" w:rsidRDefault="00A11B32" w:rsidP="00A11B32">
            <w:pPr>
              <w:spacing w:before="150" w:after="0" w:line="240" w:lineRule="auto"/>
              <w:ind w:left="150"/>
              <w:jc w:val="right"/>
              <w:rPr>
                <w:rFonts w:ascii="Arial" w:eastAsia="Times New Roman" w:hAnsi="Arial" w:cs="Arial"/>
                <w:color w:val="181818"/>
                <w:sz w:val="24"/>
                <w:szCs w:val="24"/>
              </w:rPr>
            </w:pPr>
            <w:r w:rsidRPr="00A11B32">
              <w:rPr>
                <w:rFonts w:ascii="Arial" w:eastAsia="Times New Roman" w:hAnsi="Arial" w:cs="Arial"/>
                <w:color w:val="181818"/>
                <w:sz w:val="24"/>
                <w:szCs w:val="24"/>
              </w:rPr>
              <w:t>5</w:t>
            </w:r>
          </w:p>
        </w:tc>
        <w:tc>
          <w:tcPr>
            <w:tcW w:w="366" w:type="dxa"/>
            <w:tcBorders>
              <w:left w:val="nil"/>
            </w:tcBorders>
            <w:tcMar>
              <w:top w:w="150" w:type="dxa"/>
              <w:left w:w="240" w:type="dxa"/>
              <w:bottom w:w="150" w:type="dxa"/>
              <w:right w:w="120" w:type="dxa"/>
            </w:tcMar>
            <w:vAlign w:val="center"/>
            <w:hideMark/>
          </w:tcPr>
          <w:p w14:paraId="29208E52" w14:textId="77777777" w:rsidR="00A11B32" w:rsidRPr="00A11B32" w:rsidRDefault="00A11B32" w:rsidP="00A11B32">
            <w:pPr>
              <w:spacing w:before="150" w:after="0" w:line="240" w:lineRule="auto"/>
              <w:ind w:left="150"/>
              <w:jc w:val="right"/>
              <w:rPr>
                <w:rFonts w:ascii="Arial" w:eastAsia="Times New Roman" w:hAnsi="Arial" w:cs="Arial"/>
                <w:color w:val="181818"/>
                <w:sz w:val="24"/>
                <w:szCs w:val="24"/>
              </w:rPr>
            </w:pPr>
          </w:p>
        </w:tc>
      </w:tr>
    </w:tbl>
    <w:p w14:paraId="13F97ED6" w14:textId="43A3FC98" w:rsidR="006F3136" w:rsidRPr="00A11B32" w:rsidRDefault="00A11B32" w:rsidP="00A11B32">
      <w:pPr>
        <w:rPr>
          <w:rFonts w:ascii="Arial" w:hAnsi="Arial" w:cs="Arial"/>
          <w:sz w:val="24"/>
          <w:szCs w:val="24"/>
        </w:rPr>
      </w:pPr>
      <w:proofErr w:type="spellStart"/>
      <w:r w:rsidRPr="00A11B32">
        <w:rPr>
          <w:rFonts w:ascii="Arial" w:hAnsi="Arial" w:cs="Arial"/>
          <w:sz w:val="24"/>
          <w:szCs w:val="24"/>
        </w:rPr>
        <w:t>Covid</w:t>
      </w:r>
      <w:proofErr w:type="spellEnd"/>
      <w:r w:rsidRPr="00A11B32">
        <w:rPr>
          <w:rFonts w:ascii="Arial" w:hAnsi="Arial" w:cs="Arial"/>
          <w:sz w:val="24"/>
          <w:szCs w:val="24"/>
        </w:rPr>
        <w:t xml:space="preserve"> Virus Statistics </w:t>
      </w:r>
      <w:r>
        <w:rPr>
          <w:rFonts w:ascii="Arial" w:hAnsi="Arial" w:cs="Arial"/>
          <w:sz w:val="24"/>
          <w:szCs w:val="24"/>
        </w:rPr>
        <w:t xml:space="preserve">for Milford, Ct </w:t>
      </w:r>
      <w:r w:rsidRPr="00A11B32">
        <w:rPr>
          <w:rFonts w:ascii="Arial" w:hAnsi="Arial" w:cs="Arial"/>
          <w:sz w:val="24"/>
          <w:szCs w:val="24"/>
        </w:rPr>
        <w:t>As of June 14, 2020.  I knew I had chosen the best of the three choices I had for being able to visit him</w:t>
      </w:r>
      <w:r w:rsidR="00031D9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  Although in a private room, Vin’s body was unable to fight the germs that came into his room </w:t>
      </w:r>
      <w:r w:rsidR="00031D90">
        <w:rPr>
          <w:rFonts w:ascii="Arial" w:hAnsi="Arial" w:cs="Arial"/>
          <w:sz w:val="24"/>
          <w:szCs w:val="24"/>
        </w:rPr>
        <w:t xml:space="preserve">with daily care </w:t>
      </w:r>
    </w:p>
    <w:sectPr w:rsidR="006F3136" w:rsidRPr="00A11B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32"/>
    <w:rsid w:val="00031D90"/>
    <w:rsid w:val="002C5A14"/>
    <w:rsid w:val="006F3136"/>
    <w:rsid w:val="008E75F7"/>
    <w:rsid w:val="00981376"/>
    <w:rsid w:val="00A11B32"/>
    <w:rsid w:val="00A8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9A580"/>
  <w15:chartTrackingRefBased/>
  <w15:docId w15:val="{C749FFD2-2C41-4984-A215-21AE1E696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1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Mainiero</dc:creator>
  <cp:keywords/>
  <dc:description/>
  <cp:lastModifiedBy>Elizabeth Mainiero</cp:lastModifiedBy>
  <cp:revision>1</cp:revision>
  <dcterms:created xsi:type="dcterms:W3CDTF">2020-06-14T12:39:00Z</dcterms:created>
  <dcterms:modified xsi:type="dcterms:W3CDTF">2020-06-14T12:50:00Z</dcterms:modified>
</cp:coreProperties>
</file>